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24AD" w14:textId="77777777" w:rsidR="00C77EA2" w:rsidRDefault="00C77EA2">
      <w:pPr>
        <w:pStyle w:val="Corpotesto"/>
        <w:spacing w:before="19"/>
        <w:ind w:left="4188" w:right="2831" w:hanging="1222"/>
      </w:pPr>
    </w:p>
    <w:p w14:paraId="47CAEB33" w14:textId="77777777" w:rsidR="00C77EA2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sz w:val="44"/>
        </w:rPr>
      </w:pPr>
      <w:r>
        <w:rPr>
          <w:noProof/>
        </w:rPr>
        <w:object w:dxaOrig="705" w:dyaOrig="705" w14:anchorId="79C2F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o:ole="">
            <v:imagedata r:id="rId4" o:title="" chromakey="#fefbec"/>
          </v:shape>
          <o:OLEObject Type="Embed" ProgID="MSPhotoEd.3" ShapeID="_x0000_i1025" DrawAspect="Content" ObjectID="_1804576636" r:id="rId5"/>
        </w:object>
      </w:r>
    </w:p>
    <w:p w14:paraId="4EADE229" w14:textId="77777777" w:rsidR="00C77EA2" w:rsidRPr="00644680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hAnsi="Garamond"/>
          <w:i/>
          <w:sz w:val="28"/>
          <w:szCs w:val="28"/>
        </w:rPr>
      </w:pPr>
      <w:r w:rsidRPr="00644680">
        <w:rPr>
          <w:rFonts w:ascii="Garamond" w:hAnsi="Garamond"/>
          <w:i/>
          <w:sz w:val="28"/>
          <w:szCs w:val="28"/>
        </w:rPr>
        <w:t>Ministero dell’Istruzione e del Merito</w:t>
      </w:r>
    </w:p>
    <w:p w14:paraId="7FCA288A" w14:textId="77777777" w:rsidR="00C77EA2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>UFFICIO SCOLASTICO REGIONALE PER IL LAZIO</w:t>
      </w:r>
    </w:p>
    <w:p w14:paraId="09823AAF" w14:textId="77777777" w:rsidR="00C77EA2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ISTITUTO COMPRENSIVO “ENNIO GALICE”</w:t>
      </w:r>
    </w:p>
    <w:p w14:paraId="64120B7C" w14:textId="77777777" w:rsidR="00C77EA2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proofErr w:type="spellStart"/>
      <w:r>
        <w:rPr>
          <w:rFonts w:ascii="Palatino" w:hAnsi="Palatino"/>
        </w:rPr>
        <w:t>Cod</w:t>
      </w:r>
      <w:proofErr w:type="spellEnd"/>
      <w:r>
        <w:rPr>
          <w:rFonts w:ascii="Palatino" w:hAnsi="Palatino"/>
        </w:rPr>
        <w:t xml:space="preserve"> </w:t>
      </w:r>
      <w:proofErr w:type="spellStart"/>
      <w:r>
        <w:rPr>
          <w:rFonts w:ascii="Palatino" w:hAnsi="Palatino"/>
        </w:rPr>
        <w:t>fisc</w:t>
      </w:r>
      <w:proofErr w:type="spellEnd"/>
      <w:r>
        <w:rPr>
          <w:rFonts w:ascii="Palatino" w:hAnsi="Palatino"/>
        </w:rPr>
        <w:t xml:space="preserve">. 91038380589 Via Toscana, 2 - 00053 CIVITAVECCHIA (RM)   </w:t>
      </w:r>
    </w:p>
    <w:p w14:paraId="234F91EE" w14:textId="77777777" w:rsidR="00C77EA2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32"/>
        </w:rPr>
      </w:pPr>
      <w:r>
        <w:sym w:font="Wingdings" w:char="F028"/>
      </w:r>
      <w:r>
        <w:rPr>
          <w:rFonts w:ascii="Palatino" w:hAnsi="Palatino"/>
        </w:rPr>
        <w:t xml:space="preserve"> 0766 31482 – f</w:t>
      </w:r>
      <w:r>
        <w:rPr>
          <w:rFonts w:ascii="Palatino" w:hAnsi="Palatino"/>
          <w:szCs w:val="32"/>
        </w:rPr>
        <w:t>ax: 0766 30795</w:t>
      </w:r>
    </w:p>
    <w:p w14:paraId="3E9E10EE" w14:textId="77777777" w:rsidR="00C77EA2" w:rsidRDefault="00C77EA2" w:rsidP="00C77E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  <w:szCs w:val="32"/>
        </w:rPr>
        <w:t xml:space="preserve">e-mail:  </w:t>
      </w:r>
      <w:hyperlink r:id="rId6" w:history="1">
        <w:r>
          <w:rPr>
            <w:rStyle w:val="Collegamentoipertestuale"/>
            <w:rFonts w:ascii="Palatino" w:hAnsi="Palatino"/>
            <w:color w:val="000000"/>
            <w:szCs w:val="32"/>
          </w:rPr>
          <w:t>rmic8b900g@istruzione.it</w:t>
        </w:r>
      </w:hyperlink>
      <w:r>
        <w:rPr>
          <w:rFonts w:ascii="Palatino" w:hAnsi="Palatino"/>
          <w:szCs w:val="32"/>
        </w:rPr>
        <w:t xml:space="preserve">           sito </w:t>
      </w:r>
      <w:proofErr w:type="gramStart"/>
      <w:r>
        <w:rPr>
          <w:rFonts w:ascii="Palatino" w:hAnsi="Palatino"/>
          <w:szCs w:val="32"/>
        </w:rPr>
        <w:t>web :</w:t>
      </w:r>
      <w:proofErr w:type="gramEnd"/>
      <w:r>
        <w:rPr>
          <w:rFonts w:ascii="Palatino" w:hAnsi="Palatino"/>
          <w:szCs w:val="32"/>
        </w:rPr>
        <w:t xml:space="preserve">   </w:t>
      </w:r>
      <w:hyperlink r:id="rId7" w:history="1">
        <w:r>
          <w:rPr>
            <w:rStyle w:val="Collegamentoipertestuale"/>
            <w:rFonts w:ascii="Palatino" w:hAnsi="Palatino"/>
            <w:szCs w:val="32"/>
          </w:rPr>
          <w:t>www.icgalicecivitavecchia.edu.it</w:t>
        </w:r>
      </w:hyperlink>
    </w:p>
    <w:p w14:paraId="50FC6083" w14:textId="77777777" w:rsidR="00C77EA2" w:rsidRDefault="00C77EA2" w:rsidP="00C77EA2">
      <w:pPr>
        <w:spacing w:line="259" w:lineRule="auto"/>
        <w:ind w:left="4"/>
        <w:jc w:val="center"/>
      </w:pPr>
      <w:r>
        <w:rPr>
          <w:sz w:val="24"/>
        </w:rPr>
        <w:t xml:space="preserve"> </w:t>
      </w:r>
    </w:p>
    <w:p w14:paraId="3287702F" w14:textId="77777777" w:rsidR="00C77EA2" w:rsidRDefault="00C77EA2" w:rsidP="00C77EA2">
      <w:pPr>
        <w:pStyle w:val="Corpotesto"/>
        <w:spacing w:before="19"/>
        <w:ind w:right="2831"/>
      </w:pPr>
    </w:p>
    <w:p w14:paraId="0CBD39A3" w14:textId="25EA8F47" w:rsidR="003174FC" w:rsidRDefault="005B5B1C">
      <w:pPr>
        <w:pStyle w:val="Corpotesto"/>
        <w:spacing w:before="19"/>
        <w:ind w:left="4188" w:right="2831" w:hanging="1222"/>
        <w:rPr>
          <w:u w:val="none"/>
        </w:rPr>
      </w:pPr>
      <w:r>
        <w:t>VADEMECUM</w:t>
      </w:r>
      <w:r>
        <w:rPr>
          <w:spacing w:val="-16"/>
        </w:rPr>
        <w:t xml:space="preserve"> </w:t>
      </w:r>
      <w:r>
        <w:t>RILEVAZIONE</w:t>
      </w:r>
      <w:r>
        <w:rPr>
          <w:spacing w:val="-16"/>
        </w:rPr>
        <w:t xml:space="preserve"> </w:t>
      </w:r>
      <w:r>
        <w:t>DELLA</w:t>
      </w:r>
      <w:r>
        <w:rPr>
          <w:u w:val="none"/>
        </w:rPr>
        <w:t xml:space="preserve"> </w:t>
      </w:r>
      <w:r>
        <w:rPr>
          <w:spacing w:val="-2"/>
        </w:rPr>
        <w:t>DISPERSIONE</w:t>
      </w:r>
    </w:p>
    <w:p w14:paraId="5258D158" w14:textId="77777777" w:rsidR="003174FC" w:rsidRDefault="003174FC">
      <w:pPr>
        <w:rPr>
          <w:b/>
          <w:sz w:val="20"/>
        </w:rPr>
      </w:pPr>
    </w:p>
    <w:p w14:paraId="34640079" w14:textId="77777777" w:rsidR="003174FC" w:rsidRDefault="003174FC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59"/>
        <w:gridCol w:w="3164"/>
      </w:tblGrid>
      <w:tr w:rsidR="003174FC" w14:paraId="1EB05D0A" w14:textId="77777777" w:rsidTr="004768FF">
        <w:trPr>
          <w:trHeight w:val="496"/>
        </w:trPr>
        <w:tc>
          <w:tcPr>
            <w:tcW w:w="3209" w:type="dxa"/>
          </w:tcPr>
          <w:p w14:paraId="7B73042F" w14:textId="77777777" w:rsidR="003174FC" w:rsidRDefault="005B5B1C">
            <w:pPr>
              <w:pStyle w:val="TableParagraph"/>
              <w:spacing w:line="258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CHI</w:t>
            </w:r>
          </w:p>
        </w:tc>
        <w:tc>
          <w:tcPr>
            <w:tcW w:w="3259" w:type="dxa"/>
          </w:tcPr>
          <w:p w14:paraId="0674844D" w14:textId="77777777" w:rsidR="003174FC" w:rsidRDefault="005B5B1C">
            <w:pPr>
              <w:pStyle w:val="TableParagraph"/>
              <w:spacing w:line="258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COSA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FA</w:t>
            </w:r>
          </w:p>
        </w:tc>
        <w:tc>
          <w:tcPr>
            <w:tcW w:w="3164" w:type="dxa"/>
          </w:tcPr>
          <w:p w14:paraId="3F042FF3" w14:textId="77777777" w:rsidR="003174FC" w:rsidRDefault="005B5B1C">
            <w:pPr>
              <w:pStyle w:val="TableParagraph"/>
              <w:spacing w:line="258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QUANDO</w:t>
            </w:r>
          </w:p>
        </w:tc>
      </w:tr>
      <w:tr w:rsidR="003174FC" w14:paraId="6FBAF657" w14:textId="77777777" w:rsidTr="004768FF">
        <w:trPr>
          <w:trHeight w:val="770"/>
        </w:trPr>
        <w:tc>
          <w:tcPr>
            <w:tcW w:w="3209" w:type="dxa"/>
          </w:tcPr>
          <w:p w14:paraId="6EEE015A" w14:textId="77777777" w:rsidR="003174FC" w:rsidRDefault="005B5B1C">
            <w:pPr>
              <w:pStyle w:val="TableParagraph"/>
              <w:spacing w:before="10" w:line="230" w:lineRule="auto"/>
              <w:ind w:left="112" w:right="350"/>
            </w:pPr>
            <w:r>
              <w:t>Coordinatore</w:t>
            </w:r>
            <w:r w:rsidRPr="00184552">
              <w:t xml:space="preserve"> </w:t>
            </w:r>
            <w:r>
              <w:t>di</w:t>
            </w:r>
            <w:r w:rsidRPr="00184552">
              <w:t xml:space="preserve"> </w:t>
            </w:r>
            <w:r>
              <w:t>classe</w:t>
            </w:r>
            <w:r w:rsidRPr="00184552">
              <w:t xml:space="preserve"> </w:t>
            </w:r>
            <w:r>
              <w:t xml:space="preserve">/ docenti del </w:t>
            </w:r>
            <w:proofErr w:type="spellStart"/>
            <w:r>
              <w:t>C.d.C</w:t>
            </w:r>
            <w:proofErr w:type="spellEnd"/>
          </w:p>
        </w:tc>
        <w:tc>
          <w:tcPr>
            <w:tcW w:w="3259" w:type="dxa"/>
          </w:tcPr>
          <w:p w14:paraId="086D2B1E" w14:textId="064E8338" w:rsidR="003174FC" w:rsidRDefault="00097790" w:rsidP="00184552">
            <w:pPr>
              <w:pStyle w:val="TableParagraph"/>
              <w:spacing w:before="1"/>
              <w:ind w:right="12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Osservazione</w:t>
            </w:r>
            <w:r w:rsidR="009E4993">
              <w:t xml:space="preserve"> </w:t>
            </w:r>
            <w:r>
              <w:t>de</w:t>
            </w:r>
            <w:r w:rsidR="005B5B1C">
              <w:t>i</w:t>
            </w:r>
            <w:r w:rsidR="005B5B1C" w:rsidRPr="00184552">
              <w:t xml:space="preserve"> </w:t>
            </w:r>
            <w:r w:rsidR="005B5B1C">
              <w:t>casi</w:t>
            </w:r>
            <w:r w:rsidR="005B5B1C" w:rsidRPr="00184552">
              <w:t xml:space="preserve"> </w:t>
            </w:r>
            <w:r w:rsidR="005B5B1C">
              <w:t>di</w:t>
            </w:r>
            <w:r w:rsidR="005B5B1C" w:rsidRPr="00184552">
              <w:t xml:space="preserve"> </w:t>
            </w:r>
            <w:r w:rsidR="009F3F71">
              <w:t xml:space="preserve">inadempienza ai sensi della L. 159/2023 art. 114 c.4 Testo Unico </w:t>
            </w:r>
            <w:r w:rsidR="005035BD">
              <w:t>(</w:t>
            </w:r>
            <w:r w:rsidR="009F3F71">
              <w:rPr>
                <w:rFonts w:ascii="Times New Roman" w:eastAsiaTheme="minorHAnsi" w:hAnsi="Times New Roman" w:cs="Times New Roman"/>
                <w:sz w:val="24"/>
                <w:szCs w:val="24"/>
              </w:rPr>
              <w:t>d.lgs. 297/94</w:t>
            </w:r>
            <w:r w:rsidR="005035BD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9F3F7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BB6C6CB" w14:textId="140B168F" w:rsidR="00704BF8" w:rsidRDefault="00704BF8" w:rsidP="00184552">
            <w:pPr>
              <w:pStyle w:val="TableParagraph"/>
              <w:spacing w:before="1"/>
              <w:ind w:right="121"/>
            </w:pPr>
          </w:p>
        </w:tc>
        <w:tc>
          <w:tcPr>
            <w:tcW w:w="3164" w:type="dxa"/>
          </w:tcPr>
          <w:p w14:paraId="6DF51F34" w14:textId="77777777" w:rsidR="003174FC" w:rsidRDefault="005B5B1C" w:rsidP="00184552">
            <w:pPr>
              <w:pStyle w:val="TableParagraph"/>
              <w:spacing w:before="1"/>
              <w:ind w:right="121"/>
            </w:pPr>
            <w:r>
              <w:t>Nel</w:t>
            </w:r>
            <w:r w:rsidRPr="00184552">
              <w:t xml:space="preserve"> </w:t>
            </w:r>
            <w:r>
              <w:t>corso</w:t>
            </w:r>
            <w:r w:rsidRPr="00184552">
              <w:t xml:space="preserve"> </w:t>
            </w:r>
            <w:r>
              <w:t>dell’anno</w:t>
            </w:r>
            <w:r w:rsidRPr="00184552">
              <w:t xml:space="preserve"> scolastico</w:t>
            </w:r>
          </w:p>
        </w:tc>
      </w:tr>
      <w:tr w:rsidR="003174FC" w14:paraId="65918F25" w14:textId="77777777" w:rsidTr="004768FF">
        <w:trPr>
          <w:trHeight w:val="1968"/>
        </w:trPr>
        <w:tc>
          <w:tcPr>
            <w:tcW w:w="3209" w:type="dxa"/>
            <w:tcBorders>
              <w:bottom w:val="single" w:sz="4" w:space="0" w:color="auto"/>
            </w:tcBorders>
          </w:tcPr>
          <w:p w14:paraId="72894989" w14:textId="77777777" w:rsidR="003174FC" w:rsidRDefault="003174FC">
            <w:pPr>
              <w:pStyle w:val="TableParagraph"/>
              <w:ind w:left="0"/>
              <w:rPr>
                <w:b/>
              </w:rPr>
            </w:pPr>
          </w:p>
          <w:p w14:paraId="17D6F632" w14:textId="77777777" w:rsidR="003174FC" w:rsidRDefault="003174FC">
            <w:pPr>
              <w:pStyle w:val="TableParagraph"/>
              <w:spacing w:before="263"/>
              <w:ind w:left="0"/>
              <w:rPr>
                <w:b/>
              </w:rPr>
            </w:pPr>
          </w:p>
          <w:p w14:paraId="2CAFA585" w14:textId="419EB8A1" w:rsidR="003174FC" w:rsidRDefault="005B5B1C" w:rsidP="00184552">
            <w:pPr>
              <w:pStyle w:val="TableParagraph"/>
              <w:spacing w:before="1"/>
              <w:ind w:right="121"/>
            </w:pPr>
            <w:r>
              <w:t>Coordinatore</w:t>
            </w:r>
            <w:r w:rsidRPr="00184552">
              <w:t xml:space="preserve"> </w:t>
            </w:r>
            <w:r>
              <w:t>di</w:t>
            </w:r>
            <w:r w:rsidRPr="00184552">
              <w:t xml:space="preserve"> </w:t>
            </w:r>
            <w:r>
              <w:t>classe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696DB27C" w14:textId="0637C056" w:rsidR="003174FC" w:rsidRDefault="00493B4E" w:rsidP="00184552">
            <w:pPr>
              <w:pStyle w:val="TableParagraph"/>
              <w:spacing w:before="1"/>
              <w:ind w:right="121"/>
            </w:pPr>
            <w:r>
              <w:t>Dopo la r</w:t>
            </w:r>
            <w:r w:rsidR="005B5B1C">
              <w:t>ilevazione delle assenze e relative giustificazioni</w:t>
            </w:r>
            <w:r w:rsidR="009E4993">
              <w:t xml:space="preserve">: </w:t>
            </w:r>
            <w:r w:rsidR="005B5B1C">
              <w:t xml:space="preserve">assenze saltuarie e/o continuative </w:t>
            </w:r>
            <w:r w:rsidR="005B5B1C" w:rsidRPr="00184552">
              <w:t xml:space="preserve">senza adeguata giustificazione </w:t>
            </w:r>
            <w:r w:rsidR="005B5B1C">
              <w:t>(</w:t>
            </w:r>
            <w:r w:rsidR="009F3F71">
              <w:t xml:space="preserve">per </w:t>
            </w:r>
            <w:r w:rsidR="00D901F8">
              <w:t>più di 15</w:t>
            </w:r>
            <w:r w:rsidR="005B5B1C" w:rsidRPr="00184552">
              <w:t xml:space="preserve"> </w:t>
            </w:r>
            <w:r w:rsidR="005B5B1C">
              <w:t>gg. anche non con</w:t>
            </w:r>
            <w:r w:rsidR="00D901F8">
              <w:t>secutivi</w:t>
            </w:r>
            <w:r w:rsidR="005B5B1C">
              <w:t>)</w:t>
            </w:r>
            <w:r>
              <w:t>, il Coordinatore informa</w:t>
            </w:r>
          </w:p>
          <w:p w14:paraId="147D3266" w14:textId="3FE710A5" w:rsidR="00600952" w:rsidRDefault="00600952" w:rsidP="00184552">
            <w:pPr>
              <w:pStyle w:val="TableParagraph"/>
              <w:spacing w:before="1"/>
              <w:ind w:left="147" w:right="121"/>
            </w:pPr>
            <w:r>
              <w:t xml:space="preserve">la </w:t>
            </w:r>
            <w:r w:rsidR="00493B4E">
              <w:t>F</w:t>
            </w:r>
            <w:r>
              <w:t xml:space="preserve">unzione </w:t>
            </w:r>
            <w:r w:rsidR="00493B4E">
              <w:t>S</w:t>
            </w:r>
            <w:r>
              <w:t>trumentale</w:t>
            </w:r>
            <w:r w:rsidR="00A85808">
              <w:t xml:space="preserve"> </w:t>
            </w:r>
            <w:r>
              <w:t>per</w:t>
            </w:r>
            <w:r w:rsidR="00493B4E">
              <w:t xml:space="preserve"> </w:t>
            </w:r>
            <w:r>
              <w:t>l’inclusione.</w:t>
            </w:r>
          </w:p>
          <w:p w14:paraId="350AA503" w14:textId="5987B793" w:rsidR="003174FC" w:rsidRDefault="003174FC" w:rsidP="00184552">
            <w:pPr>
              <w:pStyle w:val="TableParagraph"/>
              <w:spacing w:before="1" w:line="268" w:lineRule="exact"/>
            </w:pP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14:paraId="618C7C83" w14:textId="7D57C414" w:rsidR="003174FC" w:rsidRDefault="005B5B1C" w:rsidP="00D66971">
            <w:pPr>
              <w:pStyle w:val="TableParagraph"/>
              <w:spacing w:before="1"/>
              <w:ind w:right="121"/>
            </w:pPr>
            <w:r>
              <w:t>Nel</w:t>
            </w:r>
            <w:r w:rsidRPr="00184552">
              <w:t xml:space="preserve"> </w:t>
            </w:r>
            <w:r>
              <w:t>corso</w:t>
            </w:r>
            <w:r w:rsidRPr="00184552">
              <w:t xml:space="preserve"> </w:t>
            </w:r>
            <w:r w:rsidR="009F3F71">
              <w:t>di 3 mesi</w:t>
            </w:r>
          </w:p>
        </w:tc>
      </w:tr>
      <w:tr w:rsidR="0036260F" w14:paraId="30F5B659" w14:textId="77777777" w:rsidTr="00704BF8">
        <w:trPr>
          <w:trHeight w:val="1920"/>
        </w:trPr>
        <w:tc>
          <w:tcPr>
            <w:tcW w:w="3209" w:type="dxa"/>
            <w:tcBorders>
              <w:top w:val="single" w:sz="4" w:space="0" w:color="auto"/>
            </w:tcBorders>
          </w:tcPr>
          <w:p w14:paraId="246DAA43" w14:textId="77777777" w:rsidR="0036260F" w:rsidRDefault="0036260F" w:rsidP="0036260F">
            <w:pPr>
              <w:pStyle w:val="TableParagraph"/>
              <w:ind w:left="112" w:right="350"/>
              <w:rPr>
                <w:b/>
              </w:rPr>
            </w:pPr>
          </w:p>
          <w:p w14:paraId="1635A227" w14:textId="77777777" w:rsidR="0036260F" w:rsidRDefault="0036260F" w:rsidP="00704BF8">
            <w:pPr>
              <w:pStyle w:val="TableParagraph"/>
              <w:ind w:left="0" w:right="350"/>
              <w:rPr>
                <w:b/>
              </w:rPr>
            </w:pPr>
          </w:p>
          <w:p w14:paraId="3B09CD4D" w14:textId="66919B2B" w:rsidR="0036260F" w:rsidRPr="0036260F" w:rsidRDefault="0036260F" w:rsidP="00184552">
            <w:pPr>
              <w:pStyle w:val="TableParagraph"/>
              <w:spacing w:before="1"/>
              <w:ind w:right="121"/>
              <w:rPr>
                <w:bCs/>
              </w:rPr>
            </w:pPr>
            <w:r w:rsidRPr="00184552">
              <w:t>Funzione strumentale per l’inclusione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0215E38F" w14:textId="09890759" w:rsidR="0036260F" w:rsidRDefault="0036260F" w:rsidP="00184552">
            <w:pPr>
              <w:pStyle w:val="TableParagraph"/>
              <w:spacing w:before="1"/>
              <w:ind w:right="121"/>
            </w:pPr>
            <w:r>
              <w:t xml:space="preserve">Se le assenze persistono, </w:t>
            </w:r>
            <w:r w:rsidR="00234E72">
              <w:t xml:space="preserve">la F.S. </w:t>
            </w:r>
            <w:r>
              <w:t xml:space="preserve">procede alla segnalazione attraverso la compilazione del </w:t>
            </w:r>
            <w:r w:rsidRPr="00184552">
              <w:t xml:space="preserve">modello 1 </w:t>
            </w:r>
            <w:r>
              <w:t>(segnalazione casi di dispersione)</w:t>
            </w:r>
            <w:r w:rsidRPr="00184552">
              <w:t xml:space="preserve"> </w:t>
            </w:r>
            <w:r w:rsidR="00234E72">
              <w:t>e lo</w:t>
            </w:r>
            <w:r w:rsidRPr="00184552">
              <w:t xml:space="preserve"> </w:t>
            </w:r>
            <w:r>
              <w:t>trasmette</w:t>
            </w:r>
            <w:r w:rsidRPr="00184552">
              <w:t xml:space="preserve"> </w:t>
            </w:r>
            <w:r>
              <w:t>alla segreteria</w:t>
            </w:r>
            <w:r w:rsidRPr="00184552">
              <w:t>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14:paraId="1CC79D99" w14:textId="6D172F95" w:rsidR="0036260F" w:rsidRPr="00A67F99" w:rsidRDefault="0036260F" w:rsidP="00D66971">
            <w:pPr>
              <w:pStyle w:val="TableParagraph"/>
              <w:spacing w:before="1"/>
              <w:ind w:right="121"/>
            </w:pPr>
            <w:r>
              <w:t>Nel</w:t>
            </w:r>
            <w:r w:rsidRPr="00184552">
              <w:t xml:space="preserve"> </w:t>
            </w:r>
            <w:r>
              <w:t>corso</w:t>
            </w:r>
            <w:r w:rsidRPr="00184552">
              <w:t xml:space="preserve"> </w:t>
            </w:r>
            <w:r>
              <w:t>dell’anno</w:t>
            </w:r>
            <w:r w:rsidRPr="00184552">
              <w:t xml:space="preserve"> scolastico</w:t>
            </w:r>
          </w:p>
        </w:tc>
      </w:tr>
      <w:tr w:rsidR="00A67F99" w14:paraId="5FA255D7" w14:textId="77777777" w:rsidTr="00D66971">
        <w:trPr>
          <w:trHeight w:val="1692"/>
        </w:trPr>
        <w:tc>
          <w:tcPr>
            <w:tcW w:w="3209" w:type="dxa"/>
            <w:tcBorders>
              <w:top w:val="single" w:sz="4" w:space="0" w:color="auto"/>
            </w:tcBorders>
          </w:tcPr>
          <w:p w14:paraId="04300AB0" w14:textId="77777777" w:rsidR="00D66971" w:rsidRDefault="00D66971" w:rsidP="00A67F99">
            <w:pPr>
              <w:pStyle w:val="TableParagraph"/>
            </w:pPr>
          </w:p>
          <w:p w14:paraId="7AD60536" w14:textId="77777777" w:rsidR="00D66971" w:rsidRDefault="00D66971" w:rsidP="00A67F99">
            <w:pPr>
              <w:pStyle w:val="TableParagraph"/>
            </w:pPr>
          </w:p>
          <w:p w14:paraId="378F230C" w14:textId="4216AC1F" w:rsidR="00A67F99" w:rsidRDefault="00A67F99" w:rsidP="00A67F99">
            <w:pPr>
              <w:pStyle w:val="TableParagraph"/>
              <w:rPr>
                <w:rFonts w:ascii="Times New Roman"/>
                <w:sz w:val="24"/>
              </w:rPr>
            </w:pPr>
            <w:r w:rsidRPr="000529EE">
              <w:t>Segreteria</w:t>
            </w:r>
            <w:r>
              <w:rPr>
                <w:b/>
              </w:rPr>
              <w:t xml:space="preserve"> </w:t>
            </w:r>
          </w:p>
          <w:p w14:paraId="0801DDE8" w14:textId="77777777" w:rsidR="00A67F99" w:rsidRDefault="00A67F99" w:rsidP="0036260F">
            <w:pPr>
              <w:pStyle w:val="TableParagraph"/>
              <w:ind w:left="112" w:right="350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4AAACE05" w14:textId="04446AB7" w:rsidR="00A67F99" w:rsidRDefault="00A67F99" w:rsidP="00184552">
            <w:pPr>
              <w:pStyle w:val="TableParagraph"/>
              <w:spacing w:before="1"/>
              <w:ind w:right="121"/>
            </w:pPr>
            <w:r>
              <w:t>La segreteria invia comunicazione alle famiglie tramite mail con oggetto “segnalazione numero ore di assenze”.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14:paraId="15AE6D43" w14:textId="4D550A7E" w:rsidR="00A67F99" w:rsidRPr="00A67F99" w:rsidRDefault="00A67F99" w:rsidP="00D66971">
            <w:pPr>
              <w:pStyle w:val="TableParagraph"/>
              <w:spacing w:before="1"/>
              <w:ind w:right="121"/>
            </w:pPr>
            <w:r>
              <w:t>Nel</w:t>
            </w:r>
            <w:r w:rsidRPr="00184552">
              <w:t xml:space="preserve"> </w:t>
            </w:r>
            <w:r>
              <w:t>corso</w:t>
            </w:r>
            <w:r w:rsidRPr="00184552">
              <w:t xml:space="preserve"> </w:t>
            </w:r>
            <w:r>
              <w:t>dell’anno</w:t>
            </w:r>
            <w:r w:rsidRPr="00184552">
              <w:t xml:space="preserve"> scolastico</w:t>
            </w:r>
          </w:p>
        </w:tc>
      </w:tr>
      <w:tr w:rsidR="003174FC" w14:paraId="60740934" w14:textId="77777777" w:rsidTr="003E2E27">
        <w:trPr>
          <w:trHeight w:val="1911"/>
        </w:trPr>
        <w:tc>
          <w:tcPr>
            <w:tcW w:w="3209" w:type="dxa"/>
          </w:tcPr>
          <w:p w14:paraId="1C2D6B51" w14:textId="77777777" w:rsidR="003174FC" w:rsidRDefault="003174FC">
            <w:pPr>
              <w:pStyle w:val="TableParagraph"/>
              <w:spacing w:before="251"/>
              <w:ind w:left="0"/>
              <w:rPr>
                <w:b/>
                <w:sz w:val="24"/>
              </w:rPr>
            </w:pPr>
          </w:p>
          <w:p w14:paraId="157AB2FB" w14:textId="432DD463" w:rsidR="003174FC" w:rsidRDefault="005B5B1C" w:rsidP="00184552">
            <w:pPr>
              <w:pStyle w:val="TableParagraph"/>
              <w:spacing w:before="1"/>
              <w:ind w:right="121"/>
              <w:rPr>
                <w:rFonts w:ascii="Times New Roman"/>
                <w:sz w:val="24"/>
              </w:rPr>
            </w:pPr>
            <w:r w:rsidRPr="00184552">
              <w:t>Coordinatore di classe</w:t>
            </w:r>
            <w:r w:rsidR="004D3090">
              <w:t xml:space="preserve"> e F.S.</w:t>
            </w:r>
          </w:p>
        </w:tc>
        <w:tc>
          <w:tcPr>
            <w:tcW w:w="3259" w:type="dxa"/>
          </w:tcPr>
          <w:p w14:paraId="1F3115A3" w14:textId="1D6C643B" w:rsidR="003174FC" w:rsidRPr="00184552" w:rsidRDefault="005B5B1C" w:rsidP="00184552">
            <w:pPr>
              <w:pStyle w:val="TableParagraph"/>
              <w:spacing w:before="1"/>
              <w:ind w:right="121"/>
            </w:pPr>
            <w:r w:rsidRPr="00184552">
              <w:t>Convoca</w:t>
            </w:r>
            <w:r w:rsidR="004D3090">
              <w:t xml:space="preserve">no </w:t>
            </w:r>
            <w:r w:rsidRPr="00184552">
              <w:t xml:space="preserve">i genitori mediante il modello 2 </w:t>
            </w:r>
            <w:r w:rsidR="00D26A28" w:rsidRPr="00184552">
              <w:t>(</w:t>
            </w:r>
            <w:r w:rsidRPr="00184552">
              <w:t xml:space="preserve">convocazione delle famiglie) </w:t>
            </w:r>
            <w:r w:rsidR="006154CA" w:rsidRPr="00184552">
              <w:t>e lo</w:t>
            </w:r>
            <w:r w:rsidRPr="00184552">
              <w:t xml:space="preserve"> trasmett</w:t>
            </w:r>
            <w:r w:rsidR="004D3090">
              <w:t>ono</w:t>
            </w:r>
            <w:r w:rsidRPr="00184552">
              <w:t xml:space="preserve"> alla segreteria</w:t>
            </w:r>
            <w:r w:rsidR="006154CA">
              <w:t>,</w:t>
            </w:r>
            <w:r w:rsidRPr="00184552">
              <w:t xml:space="preserve"> la quale si attiverà per produrre l’invito tramite telefonata e/o per posta.</w:t>
            </w:r>
            <w:r w:rsidR="004D3090">
              <w:t xml:space="preserve"> </w:t>
            </w:r>
          </w:p>
        </w:tc>
        <w:tc>
          <w:tcPr>
            <w:tcW w:w="3164" w:type="dxa"/>
          </w:tcPr>
          <w:p w14:paraId="3917C883" w14:textId="1CB5C81D" w:rsidR="003174FC" w:rsidRDefault="005B5B1C">
            <w:pPr>
              <w:pStyle w:val="TableParagraph"/>
              <w:ind w:left="113"/>
            </w:pPr>
            <w:r>
              <w:t>Dopo</w:t>
            </w:r>
            <w:r>
              <w:rPr>
                <w:spacing w:val="-13"/>
              </w:rPr>
              <w:t xml:space="preserve"> </w:t>
            </w:r>
            <w:r>
              <w:t>eventuale</w:t>
            </w:r>
            <w:r>
              <w:rPr>
                <w:spacing w:val="-12"/>
              </w:rPr>
              <w:t xml:space="preserve"> </w:t>
            </w:r>
            <w:r>
              <w:t>esito</w:t>
            </w:r>
            <w:r>
              <w:rPr>
                <w:spacing w:val="-13"/>
              </w:rPr>
              <w:t xml:space="preserve"> </w:t>
            </w:r>
            <w:r>
              <w:t>negativo della precedente azione</w:t>
            </w:r>
            <w:r w:rsidR="003E2E27">
              <w:t>. Entro 7 gg. dalla comunicazione.</w:t>
            </w:r>
          </w:p>
        </w:tc>
      </w:tr>
      <w:tr w:rsidR="003174FC" w14:paraId="3DBB27EE" w14:textId="77777777" w:rsidTr="004768FF">
        <w:trPr>
          <w:trHeight w:val="2129"/>
        </w:trPr>
        <w:tc>
          <w:tcPr>
            <w:tcW w:w="3209" w:type="dxa"/>
          </w:tcPr>
          <w:p w14:paraId="43C0BD9A" w14:textId="77777777" w:rsidR="00D66971" w:rsidRDefault="00D66971" w:rsidP="00184552">
            <w:pPr>
              <w:pStyle w:val="TableParagraph"/>
              <w:spacing w:before="1"/>
              <w:ind w:right="121"/>
            </w:pPr>
          </w:p>
          <w:p w14:paraId="4E68A180" w14:textId="77777777" w:rsidR="00D66971" w:rsidRDefault="00D66971" w:rsidP="00184552">
            <w:pPr>
              <w:pStyle w:val="TableParagraph"/>
              <w:spacing w:before="1"/>
              <w:ind w:right="121"/>
            </w:pPr>
          </w:p>
          <w:p w14:paraId="5E91F1E5" w14:textId="54369E6D" w:rsidR="003174FC" w:rsidRDefault="005B5B1C" w:rsidP="00184552">
            <w:pPr>
              <w:pStyle w:val="TableParagraph"/>
              <w:spacing w:before="1"/>
              <w:ind w:right="121"/>
              <w:rPr>
                <w:rFonts w:ascii="Times New Roman"/>
                <w:sz w:val="24"/>
              </w:rPr>
            </w:pPr>
            <w:r w:rsidRPr="00184552">
              <w:t>Coordinatore di classe</w:t>
            </w:r>
            <w:r w:rsidR="00600952" w:rsidRPr="00184552">
              <w:t xml:space="preserve"> e funzione strumentale per l’inclusione</w:t>
            </w:r>
          </w:p>
        </w:tc>
        <w:tc>
          <w:tcPr>
            <w:tcW w:w="3259" w:type="dxa"/>
          </w:tcPr>
          <w:p w14:paraId="1FF9CE83" w14:textId="0B90750C" w:rsidR="003174FC" w:rsidRPr="00184552" w:rsidRDefault="006154CA" w:rsidP="00184552">
            <w:pPr>
              <w:pStyle w:val="TableParagraph"/>
              <w:spacing w:before="1"/>
              <w:ind w:right="121"/>
            </w:pPr>
            <w:r w:rsidRPr="00184552">
              <w:t>Il Coordinatore e la F.S. effettuano il c</w:t>
            </w:r>
            <w:r w:rsidR="005B5B1C" w:rsidRPr="00184552">
              <w:t>olloquio con i genitori</w:t>
            </w:r>
            <w:r w:rsidRPr="00184552">
              <w:t>, lo stesso viene</w:t>
            </w:r>
            <w:r w:rsidR="005B5B1C" w:rsidRPr="00184552">
              <w:t xml:space="preserve"> verbalizza</w:t>
            </w:r>
            <w:r w:rsidRPr="00184552">
              <w:t>to</w:t>
            </w:r>
            <w:r w:rsidR="005B5B1C" w:rsidRPr="00184552">
              <w:t xml:space="preserve"> mediante il modello 3 (verbale colloquio con le famiglie) e protocolla</w:t>
            </w:r>
            <w:r w:rsidRPr="00184552">
              <w:t>to</w:t>
            </w:r>
            <w:r w:rsidR="005B5B1C" w:rsidRPr="00184552">
              <w:t xml:space="preserve"> in segreteria.</w:t>
            </w:r>
          </w:p>
          <w:p w14:paraId="06533533" w14:textId="77777777" w:rsidR="003174FC" w:rsidRDefault="009E4993" w:rsidP="00184552">
            <w:pPr>
              <w:pStyle w:val="TableParagraph"/>
              <w:spacing w:before="1"/>
              <w:ind w:right="121"/>
            </w:pPr>
            <w:r w:rsidRPr="00184552">
              <w:t>I</w:t>
            </w:r>
            <w:r w:rsidR="005B5B1C" w:rsidRPr="00184552">
              <w:t xml:space="preserve">l verbale </w:t>
            </w:r>
            <w:r w:rsidRPr="00184552">
              <w:t xml:space="preserve">viene accluso </w:t>
            </w:r>
            <w:r w:rsidR="005B5B1C" w:rsidRPr="00184552">
              <w:t>al fascicolo</w:t>
            </w:r>
            <w:r w:rsidR="00D901F8" w:rsidRPr="00184552">
              <w:t xml:space="preserve"> </w:t>
            </w:r>
            <w:r w:rsidR="005B5B1C" w:rsidRPr="00184552">
              <w:t>dell’alunno.</w:t>
            </w:r>
          </w:p>
          <w:p w14:paraId="7E400A5A" w14:textId="04B74809" w:rsidR="00704BF8" w:rsidRPr="00184552" w:rsidRDefault="00704BF8" w:rsidP="00184552">
            <w:pPr>
              <w:pStyle w:val="TableParagraph"/>
              <w:spacing w:before="1"/>
              <w:ind w:right="121"/>
            </w:pPr>
          </w:p>
        </w:tc>
        <w:tc>
          <w:tcPr>
            <w:tcW w:w="3164" w:type="dxa"/>
            <w:tcBorders>
              <w:bottom w:val="single" w:sz="4" w:space="0" w:color="000000"/>
            </w:tcBorders>
          </w:tcPr>
          <w:p w14:paraId="79DA1095" w14:textId="77777777" w:rsidR="003174FC" w:rsidRDefault="00317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7F99" w14:paraId="13A8F309" w14:textId="77777777" w:rsidTr="00D66971">
        <w:trPr>
          <w:trHeight w:val="399"/>
        </w:trPr>
        <w:tc>
          <w:tcPr>
            <w:tcW w:w="9632" w:type="dxa"/>
            <w:gridSpan w:val="3"/>
          </w:tcPr>
          <w:p w14:paraId="0BCEB2AB" w14:textId="7F898604" w:rsidR="00A67F99" w:rsidRDefault="00A67F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PRIMA FASE: conferma dell'inadempienza e relativa segnalazione</w:t>
            </w:r>
          </w:p>
        </w:tc>
      </w:tr>
      <w:tr w:rsidR="00A67F99" w14:paraId="5B7576B5" w14:textId="77777777" w:rsidTr="00A67F99">
        <w:trPr>
          <w:trHeight w:val="682"/>
        </w:trPr>
        <w:tc>
          <w:tcPr>
            <w:tcW w:w="3209" w:type="dxa"/>
          </w:tcPr>
          <w:p w14:paraId="251E2A36" w14:textId="77777777" w:rsidR="00D66971" w:rsidRDefault="00D66971" w:rsidP="00A67F99">
            <w:pPr>
              <w:pStyle w:val="TableParagraph"/>
              <w:spacing w:before="1"/>
              <w:ind w:right="121"/>
            </w:pPr>
          </w:p>
          <w:p w14:paraId="48FDD18B" w14:textId="77777777" w:rsidR="00D66971" w:rsidRDefault="00D66971" w:rsidP="00A67F99">
            <w:pPr>
              <w:pStyle w:val="TableParagraph"/>
              <w:spacing w:before="1"/>
              <w:ind w:right="121"/>
            </w:pPr>
          </w:p>
          <w:p w14:paraId="514E7EDE" w14:textId="11461770" w:rsidR="00A67F99" w:rsidRDefault="00A67F99" w:rsidP="00A67F99">
            <w:pPr>
              <w:pStyle w:val="TableParagraph"/>
              <w:spacing w:before="1"/>
              <w:ind w:right="121"/>
            </w:pPr>
            <w:r w:rsidRPr="00184552">
              <w:t>Dirigente scolastico</w:t>
            </w:r>
          </w:p>
          <w:p w14:paraId="285DD610" w14:textId="77777777" w:rsidR="00A67F99" w:rsidRPr="00184552" w:rsidRDefault="00A67F99" w:rsidP="00184552">
            <w:pPr>
              <w:pStyle w:val="TableParagraph"/>
              <w:spacing w:before="1"/>
              <w:ind w:right="121"/>
            </w:pPr>
          </w:p>
        </w:tc>
        <w:tc>
          <w:tcPr>
            <w:tcW w:w="3259" w:type="dxa"/>
          </w:tcPr>
          <w:p w14:paraId="3D865646" w14:textId="77777777" w:rsidR="00A67F99" w:rsidRDefault="00A67F99" w:rsidP="00184552">
            <w:pPr>
              <w:pStyle w:val="TableParagraph"/>
              <w:spacing w:before="1"/>
              <w:ind w:right="121"/>
            </w:pPr>
            <w:r>
              <w:t>S</w:t>
            </w:r>
            <w:r w:rsidRPr="00D56A92">
              <w:t>egnala l’alunno/a al Sindaco del Comune di</w:t>
            </w:r>
            <w:r>
              <w:t xml:space="preserve"> </w:t>
            </w:r>
            <w:r w:rsidRPr="00D56A92">
              <w:t>riferimento per gli adempimenti</w:t>
            </w:r>
            <w:r>
              <w:t xml:space="preserve"> </w:t>
            </w:r>
            <w:r w:rsidRPr="00D56A92">
              <w:t xml:space="preserve">di competenza </w:t>
            </w:r>
            <w:r>
              <w:t>e attua la segnalazione con Conferma della Inadempienza al Comune.</w:t>
            </w:r>
          </w:p>
          <w:p w14:paraId="32E9F64F" w14:textId="4D0B1736" w:rsidR="00D66971" w:rsidRPr="00184552" w:rsidRDefault="00D66971" w:rsidP="00184552">
            <w:pPr>
              <w:pStyle w:val="TableParagraph"/>
              <w:spacing w:before="1"/>
              <w:ind w:right="121"/>
            </w:pPr>
          </w:p>
        </w:tc>
        <w:tc>
          <w:tcPr>
            <w:tcW w:w="3164" w:type="dxa"/>
            <w:tcBorders>
              <w:bottom w:val="single" w:sz="4" w:space="0" w:color="000000"/>
            </w:tcBorders>
          </w:tcPr>
          <w:p w14:paraId="549B0E03" w14:textId="195C2B1E" w:rsidR="00A67F99" w:rsidRPr="00D66971" w:rsidRDefault="00A67F99" w:rsidP="00D66971">
            <w:pPr>
              <w:pStyle w:val="TableParagraph"/>
              <w:spacing w:before="1"/>
              <w:ind w:right="121"/>
            </w:pPr>
            <w:r w:rsidRPr="00D56A92">
              <w:t>Nel caso in cui</w:t>
            </w:r>
            <w:r>
              <w:t xml:space="preserve"> </w:t>
            </w:r>
            <w:r w:rsidRPr="00D56A92">
              <w:t>l'alunno non riprenda la regolare frequenza entro sette giorni dalla</w:t>
            </w:r>
            <w:r w:rsidR="00D66971">
              <w:t xml:space="preserve"> </w:t>
            </w:r>
            <w:r w:rsidRPr="00D56A92">
              <w:t>Comunicazione</w:t>
            </w:r>
            <w:r>
              <w:t>.</w:t>
            </w:r>
          </w:p>
        </w:tc>
      </w:tr>
      <w:tr w:rsidR="00F83D80" w14:paraId="36E9C9AD" w14:textId="77777777" w:rsidTr="00F83D80">
        <w:trPr>
          <w:trHeight w:val="615"/>
        </w:trPr>
        <w:tc>
          <w:tcPr>
            <w:tcW w:w="9632" w:type="dxa"/>
            <w:gridSpan w:val="3"/>
          </w:tcPr>
          <w:p w14:paraId="52D75269" w14:textId="77777777" w:rsidR="00F83D80" w:rsidRDefault="00F83D80" w:rsidP="00F83D80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SECONDA FASE: ammonizione del Sindaco e riscontro del dirigente scolastico</w:t>
            </w:r>
          </w:p>
          <w:p w14:paraId="58B87192" w14:textId="298169BA" w:rsidR="00F83D80" w:rsidRDefault="00F83D80" w:rsidP="00F83D80"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in relazione all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ottemperanza all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obbligo di istruzione</w:t>
            </w:r>
          </w:p>
        </w:tc>
      </w:tr>
      <w:tr w:rsidR="00F83D80" w14:paraId="43A9BB0E" w14:textId="77777777" w:rsidTr="00A67F99">
        <w:trPr>
          <w:trHeight w:val="1124"/>
        </w:trPr>
        <w:tc>
          <w:tcPr>
            <w:tcW w:w="3209" w:type="dxa"/>
          </w:tcPr>
          <w:p w14:paraId="18B1790E" w14:textId="77777777" w:rsidR="00D66971" w:rsidRDefault="00D66971" w:rsidP="00184552">
            <w:pPr>
              <w:pStyle w:val="TableParagraph"/>
              <w:spacing w:before="1"/>
              <w:ind w:right="121"/>
            </w:pPr>
          </w:p>
          <w:p w14:paraId="3E25A09D" w14:textId="4C5CA1A1" w:rsidR="00F83D80" w:rsidRDefault="00F83D80" w:rsidP="00184552">
            <w:pPr>
              <w:pStyle w:val="TableParagraph"/>
              <w:spacing w:before="1"/>
              <w:ind w:right="121"/>
            </w:pPr>
            <w:r>
              <w:t>Il Sindaco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448F7197" w14:textId="6EAD5BDB" w:rsidR="00F83D80" w:rsidRDefault="00F83D80" w:rsidP="00A67F99">
            <w:pPr>
              <w:pStyle w:val="TableParagraph"/>
              <w:spacing w:before="1"/>
              <w:ind w:right="121"/>
            </w:pPr>
            <w:r>
              <w:t>Avvia la procedura d</w:t>
            </w:r>
            <w:r w:rsidR="00A67F99">
              <w:t xml:space="preserve">i </w:t>
            </w:r>
            <w:r w:rsidRPr="00E63E1D">
              <w:t>ammonizione</w:t>
            </w:r>
            <w:r w:rsidR="00A67F99">
              <w:t xml:space="preserve"> </w:t>
            </w:r>
            <w:r>
              <w:t>e</w:t>
            </w:r>
            <w:r w:rsidRPr="00E63E1D">
              <w:t xml:space="preserve"> </w:t>
            </w:r>
            <w:r>
              <w:t>dà</w:t>
            </w:r>
            <w:r w:rsidRPr="00E63E1D">
              <w:t xml:space="preserve"> notifica</w:t>
            </w:r>
            <w:r>
              <w:t xml:space="preserve"> dell’ammonizione</w:t>
            </w:r>
            <w:r w:rsidRPr="00E63E1D">
              <w:t xml:space="preserve"> </w:t>
            </w:r>
            <w:r>
              <w:t>alla</w:t>
            </w:r>
            <w:r w:rsidRPr="00E63E1D">
              <w:t xml:space="preserve"> scuola.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14:paraId="4E057D6E" w14:textId="77777777" w:rsidR="00F83D80" w:rsidRDefault="00F83D80" w:rsidP="005B5B1C"/>
        </w:tc>
      </w:tr>
      <w:tr w:rsidR="00F83D80" w14:paraId="0A718E56" w14:textId="77777777" w:rsidTr="004768FF">
        <w:trPr>
          <w:trHeight w:val="1367"/>
        </w:trPr>
        <w:tc>
          <w:tcPr>
            <w:tcW w:w="3209" w:type="dxa"/>
          </w:tcPr>
          <w:p w14:paraId="5243C550" w14:textId="77777777" w:rsidR="00D66971" w:rsidRDefault="00D66971" w:rsidP="00F83D80">
            <w:pPr>
              <w:pStyle w:val="TableParagraph"/>
              <w:spacing w:before="1"/>
              <w:ind w:right="121"/>
            </w:pPr>
          </w:p>
          <w:p w14:paraId="3D2CDFC3" w14:textId="77777777" w:rsidR="00D66971" w:rsidRDefault="00D66971" w:rsidP="00F83D80">
            <w:pPr>
              <w:pStyle w:val="TableParagraph"/>
              <w:spacing w:before="1"/>
              <w:ind w:right="121"/>
            </w:pPr>
          </w:p>
          <w:p w14:paraId="439D3300" w14:textId="77777777" w:rsidR="00D66971" w:rsidRDefault="00D66971" w:rsidP="00F83D80">
            <w:pPr>
              <w:pStyle w:val="TableParagraph"/>
              <w:spacing w:before="1"/>
              <w:ind w:right="121"/>
            </w:pPr>
          </w:p>
          <w:p w14:paraId="6C2C2D4C" w14:textId="7D91209D" w:rsidR="00F83D80" w:rsidRPr="00184552" w:rsidRDefault="00F83D80" w:rsidP="00F83D80">
            <w:pPr>
              <w:pStyle w:val="TableParagraph"/>
              <w:spacing w:before="1"/>
              <w:ind w:right="121"/>
            </w:pPr>
            <w:r w:rsidRPr="00184552">
              <w:t>Dirigente scolastico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5E4B29DB" w14:textId="609AA4AB" w:rsidR="00F83D80" w:rsidRPr="004768FF" w:rsidRDefault="00F83D80" w:rsidP="00A67F99">
            <w:pPr>
              <w:pStyle w:val="TableParagraph"/>
              <w:spacing w:before="1"/>
              <w:ind w:right="121"/>
            </w:pPr>
            <w:r>
              <w:t>V</w:t>
            </w:r>
            <w:r w:rsidRPr="004768FF">
              <w:t xml:space="preserve">erifica la ripresa della regolare frequenza dell’alunno a scuola. </w:t>
            </w:r>
            <w:r>
              <w:t>I</w:t>
            </w:r>
            <w:r w:rsidRPr="004768FF">
              <w:t>n caso di ulteriore</w:t>
            </w:r>
            <w:r w:rsidR="00A67F99">
              <w:t xml:space="preserve"> </w:t>
            </w:r>
            <w:r w:rsidRPr="004768FF">
              <w:t>inadempimento,</w:t>
            </w:r>
          </w:p>
          <w:p w14:paraId="0D0C256B" w14:textId="77777777" w:rsidR="00F83D80" w:rsidRDefault="00F83D80" w:rsidP="00A67F99">
            <w:pPr>
              <w:pStyle w:val="TableParagraph"/>
              <w:spacing w:before="1"/>
              <w:ind w:right="121"/>
            </w:pPr>
            <w:r>
              <w:t>Produce segnalazione di Persistenza</w:t>
            </w:r>
            <w:r w:rsidRPr="004768FF">
              <w:t xml:space="preserve"> </w:t>
            </w:r>
            <w:r>
              <w:t>di</w:t>
            </w:r>
            <w:r w:rsidRPr="004768FF">
              <w:t xml:space="preserve"> </w:t>
            </w:r>
            <w:r>
              <w:t>tale circostanza al Sindaco in modo che possa procedere.</w:t>
            </w:r>
          </w:p>
          <w:p w14:paraId="75D2B1CB" w14:textId="65A8853B" w:rsidR="00D66971" w:rsidRDefault="00D66971" w:rsidP="00A67F99">
            <w:pPr>
              <w:pStyle w:val="TableParagraph"/>
              <w:spacing w:before="1"/>
              <w:ind w:right="121"/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14:paraId="2EFBBC3F" w14:textId="77777777" w:rsidR="00F83D80" w:rsidRDefault="00F83D80" w:rsidP="00F83D80"/>
        </w:tc>
      </w:tr>
      <w:tr w:rsidR="00F83D80" w14:paraId="48855DFF" w14:textId="77777777" w:rsidTr="00F83D80">
        <w:trPr>
          <w:trHeight w:val="524"/>
        </w:trPr>
        <w:tc>
          <w:tcPr>
            <w:tcW w:w="9632" w:type="dxa"/>
            <w:gridSpan w:val="3"/>
          </w:tcPr>
          <w:p w14:paraId="1178208C" w14:textId="29AECFE5" w:rsidR="00F83D80" w:rsidRPr="00704BF8" w:rsidRDefault="00704BF8" w:rsidP="00704BF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TERZA FASE: risultati degli scrutini finali al fine di verificare l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elusione dell'obbligo di istruzione (mancata frequenza di almeno un quarto del monte ore annuale)</w:t>
            </w:r>
          </w:p>
        </w:tc>
      </w:tr>
      <w:tr w:rsidR="004768FF" w14:paraId="4E3A63E8" w14:textId="77777777" w:rsidTr="004768FF">
        <w:trPr>
          <w:trHeight w:val="1367"/>
        </w:trPr>
        <w:tc>
          <w:tcPr>
            <w:tcW w:w="3209" w:type="dxa"/>
          </w:tcPr>
          <w:p w14:paraId="0FA38B91" w14:textId="23E2DA32" w:rsidR="004768FF" w:rsidRPr="00184552" w:rsidRDefault="004768FF" w:rsidP="00184552">
            <w:pPr>
              <w:pStyle w:val="TableParagraph"/>
              <w:spacing w:before="1"/>
              <w:ind w:right="121"/>
            </w:pPr>
            <w:r w:rsidRPr="00184552">
              <w:t>Dirigente scolastico</w:t>
            </w:r>
          </w:p>
        </w:tc>
        <w:tc>
          <w:tcPr>
            <w:tcW w:w="3259" w:type="dxa"/>
          </w:tcPr>
          <w:p w14:paraId="092A028F" w14:textId="77777777" w:rsidR="004768FF" w:rsidRDefault="00E63E1D" w:rsidP="00A67F99">
            <w:pPr>
              <w:pStyle w:val="TableParagraph"/>
              <w:spacing w:before="1"/>
              <w:ind w:right="121"/>
            </w:pPr>
            <w:r w:rsidRPr="00E63E1D">
              <w:t>Comunica al Sindaco del Comune di riferimento i</w:t>
            </w:r>
            <w:r>
              <w:t xml:space="preserve"> </w:t>
            </w:r>
            <w:r w:rsidRPr="00E63E1D">
              <w:t>nominativi degli alunni/studenti per i quali è stata rilevata la mancata frequenza di</w:t>
            </w:r>
            <w:r>
              <w:t xml:space="preserve"> </w:t>
            </w:r>
            <w:r w:rsidRPr="00E63E1D">
              <w:t>almeno un quarto del monte ore annuale personalizzato senza giustificato motivo.</w:t>
            </w:r>
          </w:p>
          <w:p w14:paraId="102DF519" w14:textId="26042C73" w:rsidR="00D66971" w:rsidRPr="004768FF" w:rsidRDefault="00D66971" w:rsidP="00A67F99">
            <w:pPr>
              <w:pStyle w:val="TableParagraph"/>
              <w:spacing w:before="1"/>
              <w:ind w:right="121"/>
            </w:pPr>
          </w:p>
        </w:tc>
        <w:tc>
          <w:tcPr>
            <w:tcW w:w="3164" w:type="dxa"/>
            <w:tcBorders>
              <w:top w:val="nil"/>
            </w:tcBorders>
          </w:tcPr>
          <w:p w14:paraId="4E207521" w14:textId="7D5222A2" w:rsidR="004768FF" w:rsidRDefault="00E63E1D" w:rsidP="00A67F99">
            <w:pPr>
              <w:pStyle w:val="TableParagraph"/>
              <w:spacing w:before="1"/>
              <w:ind w:right="121"/>
            </w:pPr>
            <w:r>
              <w:t xml:space="preserve"> Fine anno scolastico</w:t>
            </w:r>
          </w:p>
        </w:tc>
      </w:tr>
    </w:tbl>
    <w:p w14:paraId="5B5328A2" w14:textId="77777777" w:rsidR="003174FC" w:rsidRDefault="003174FC" w:rsidP="00E63E1D">
      <w:pPr>
        <w:rPr>
          <w:b/>
          <w:sz w:val="2"/>
        </w:rPr>
      </w:pPr>
    </w:p>
    <w:sectPr w:rsidR="003174FC" w:rsidSect="000529EE">
      <w:pgSz w:w="11920" w:h="16850"/>
      <w:pgMar w:top="851" w:right="1134" w:bottom="56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FC"/>
    <w:rsid w:val="000529EE"/>
    <w:rsid w:val="00097790"/>
    <w:rsid w:val="00184552"/>
    <w:rsid w:val="00213FDA"/>
    <w:rsid w:val="00234E72"/>
    <w:rsid w:val="003174FC"/>
    <w:rsid w:val="0036260F"/>
    <w:rsid w:val="00371861"/>
    <w:rsid w:val="00376D15"/>
    <w:rsid w:val="003E2E27"/>
    <w:rsid w:val="003E45B6"/>
    <w:rsid w:val="004768FF"/>
    <w:rsid w:val="00493B4E"/>
    <w:rsid w:val="004D3090"/>
    <w:rsid w:val="005035BD"/>
    <w:rsid w:val="005A3191"/>
    <w:rsid w:val="005B5B1C"/>
    <w:rsid w:val="00600952"/>
    <w:rsid w:val="006154CA"/>
    <w:rsid w:val="006A4690"/>
    <w:rsid w:val="00704BF8"/>
    <w:rsid w:val="00710651"/>
    <w:rsid w:val="009E4993"/>
    <w:rsid w:val="009F3F71"/>
    <w:rsid w:val="00A67F99"/>
    <w:rsid w:val="00A85808"/>
    <w:rsid w:val="00C77EA2"/>
    <w:rsid w:val="00CE0B64"/>
    <w:rsid w:val="00D26A28"/>
    <w:rsid w:val="00D56A92"/>
    <w:rsid w:val="00D66971"/>
    <w:rsid w:val="00D901F8"/>
    <w:rsid w:val="00E63E1D"/>
    <w:rsid w:val="00F83D80"/>
    <w:rsid w:val="00F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31B"/>
  <w15:docId w15:val="{9DDDE303-77A6-4822-B985-B2DA1C0A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character" w:styleId="Collegamentoipertestuale">
    <w:name w:val="Hyperlink"/>
    <w:basedOn w:val="Carpredefinitoparagrafo"/>
    <w:uiPriority w:val="99"/>
    <w:unhideWhenUsed/>
    <w:rsid w:val="00C77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galicecivitavecchi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900g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LUISAEMANUELA TERRANOVA</dc:creator>
  <cp:lastModifiedBy>PC3</cp:lastModifiedBy>
  <cp:revision>2</cp:revision>
  <dcterms:created xsi:type="dcterms:W3CDTF">2025-03-27T09:31:00Z</dcterms:created>
  <dcterms:modified xsi:type="dcterms:W3CDTF">2025-03-27T09:31:00Z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