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7364" w:rsidRDefault="00227364" w:rsidP="00227364">
      <w:pPr>
        <w:pStyle w:val="Normale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Gentilissimi,</w:t>
      </w:r>
    </w:p>
    <w:p w:rsidR="00227364" w:rsidRDefault="00227364" w:rsidP="00227364">
      <w:pPr>
        <w:pStyle w:val="Normale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si trasmette il </w:t>
      </w:r>
      <w:r>
        <w:rPr>
          <w:rFonts w:ascii="Aptos" w:hAnsi="Aptos"/>
          <w:i/>
          <w:iCs/>
          <w:color w:val="000000"/>
        </w:rPr>
        <w:t>link</w:t>
      </w:r>
      <w:r>
        <w:rPr>
          <w:rFonts w:ascii="Aptos" w:hAnsi="Aptos"/>
          <w:color w:val="000000"/>
        </w:rPr>
        <w:t xml:space="preserve"> relativo allo spot video inerente </w:t>
      </w:r>
      <w:proofErr w:type="gramStart"/>
      <w:r>
        <w:rPr>
          <w:rFonts w:ascii="Aptos" w:hAnsi="Aptos"/>
          <w:color w:val="000000"/>
        </w:rPr>
        <w:t>la</w:t>
      </w:r>
      <w:proofErr w:type="gramEnd"/>
      <w:r>
        <w:rPr>
          <w:rFonts w:ascii="Aptos" w:hAnsi="Aptos"/>
          <w:color w:val="000000"/>
        </w:rPr>
        <w:t xml:space="preserve"> campagna di comunicazione istituzionale, ideata e realizzata dal Dipartimento per le disabilità della Presidenza del Consiglio dei Ministri, al fine di celebrare la </w:t>
      </w:r>
    </w:p>
    <w:p w:rsidR="00227364" w:rsidRDefault="00227364" w:rsidP="00227364">
      <w:pPr>
        <w:pStyle w:val="Normale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Giornata internazionale dei diritti delle persone con disabilità. </w:t>
      </w:r>
    </w:p>
    <w:p w:rsidR="00227364" w:rsidRDefault="00227364" w:rsidP="00227364">
      <w:pPr>
        <w:pStyle w:val="Normale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Si raccomanda la massima diffusione dello stesso, affinché possa raggiungere un ampio pubblico.</w:t>
      </w:r>
    </w:p>
    <w:p w:rsidR="00227364" w:rsidRDefault="00227364" w:rsidP="00227364">
      <w:pPr>
        <w:pStyle w:val="Normale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Lo spot, mediante la proiezione di immagini raffiguranti persone con disabilità impegnate in varie attività di natura professionale e sociale, mira a sensibilizzare la collettività sull'importanza della centralità della </w:t>
      </w:r>
    </w:p>
    <w:p w:rsidR="00227364" w:rsidRDefault="00227364" w:rsidP="00227364">
      <w:pPr>
        <w:pStyle w:val="Normale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persona, ponendo in rilievo la necessità di valorizzare competenze, talenti e capacità individuali.</w:t>
      </w:r>
    </w:p>
    <w:p w:rsidR="00227364" w:rsidRDefault="00227364" w:rsidP="00227364">
      <w:pPr>
        <w:pStyle w:val="Normale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Link allo spot: </w:t>
      </w:r>
      <w:hyperlink r:id="rId4" w:history="1">
        <w:r>
          <w:rPr>
            <w:rStyle w:val="Collegamentoipertestuale"/>
            <w:rFonts w:ascii="Aptos" w:hAnsi="Aptos"/>
          </w:rPr>
          <w:t>https://www.facebook.com/share/v/1WUvWSoPNi/?mibextid=WC7FNe</w:t>
        </w:r>
      </w:hyperlink>
    </w:p>
    <w:p w:rsidR="00227364" w:rsidRDefault="00227364" w:rsidP="00227364">
      <w:pPr>
        <w:pStyle w:val="Normale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Link per scaricare il video: </w:t>
      </w:r>
      <w:hyperlink r:id="rId5" w:history="1">
        <w:r>
          <w:rPr>
            <w:rStyle w:val="Collegamentoipertestuale"/>
            <w:rFonts w:ascii="Aptos" w:hAnsi="Aptos"/>
          </w:rPr>
          <w:t>https://we.tl/t-flRb1FAaqm</w:t>
        </w:r>
      </w:hyperlink>
    </w:p>
    <w:p w:rsidR="00227364" w:rsidRDefault="00227364" w:rsidP="00227364">
      <w:pPr>
        <w:pStyle w:val="Normale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Si ringrazia sin d'ora per la collaborazione e si coglie l'occasione per porgere i più cordiali saluti.</w:t>
      </w:r>
    </w:p>
    <w:p w:rsidR="00227364" w:rsidRDefault="00227364" w:rsidP="0022736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Cordiali saluti</w:t>
      </w:r>
    </w:p>
    <w:p w:rsidR="00227364" w:rsidRDefault="00227364" w:rsidP="0022736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Segreteria</w:t>
      </w:r>
    </w:p>
    <w:p w:rsidR="00227364" w:rsidRDefault="00227364" w:rsidP="0022736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29186CE5" wp14:editId="5F52A451">
                <wp:extent cx="429895" cy="484505"/>
                <wp:effectExtent l="0" t="0" r="0" b="0"/>
                <wp:docPr id="353906290" name="x_x_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989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F303F1" id="x_x_Immagine 1" o:spid="_x0000_s1026" style="width:33.85pt;height:3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:rsidR="00227364" w:rsidRDefault="00227364" w:rsidP="0022736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Ministero dell’istruzione e del merito</w:t>
      </w:r>
    </w:p>
    <w:p w:rsidR="00227364" w:rsidRDefault="00227364" w:rsidP="0022736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Direzione generale per lo studente, l'inclusione, l'orientamento e il contrasto alla dispersione scolastica</w:t>
      </w:r>
    </w:p>
    <w:p w:rsidR="00227364" w:rsidRDefault="00227364" w:rsidP="00227364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Ufficio IV – Disabilità. Scuola in ospedale e istruzione domiciliare. Integrazione alunni stranieri</w:t>
      </w:r>
    </w:p>
    <w:p w:rsidR="00162A51" w:rsidRDefault="00162A51"/>
    <w:sectPr w:rsidR="00162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64"/>
    <w:rsid w:val="00162A51"/>
    <w:rsid w:val="00227364"/>
    <w:rsid w:val="00783B3A"/>
    <w:rsid w:val="0081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65703-A3C8-4A12-B1DB-E0B91A0F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3E3E3E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27364"/>
    <w:pPr>
      <w:spacing w:before="100" w:beforeAutospacing="1" w:after="100" w:afterAutospacing="1" w:line="240" w:lineRule="auto"/>
    </w:pPr>
    <w:rPr>
      <w:rFonts w:eastAsia="Times New Roman"/>
      <w:color w:val="auto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27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0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3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4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4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.tl/t-flRb1FAaqm" TargetMode="External"/><Relationship Id="rId4" Type="http://schemas.openxmlformats.org/officeDocument/2006/relationships/hyperlink" Target="https://www.facebook.com/share/v/1WUvWSoPNi/?mibextid=WC7F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2024-11-29T10:31:00Z</dcterms:created>
  <dcterms:modified xsi:type="dcterms:W3CDTF">2024-11-29T10:31:00Z</dcterms:modified>
</cp:coreProperties>
</file>